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07" w:rsidRDefault="00515007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D63A1" w:rsidRDefault="006D63A1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D63A1" w:rsidRDefault="006D63A1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4540E" w:rsidRPr="00F12AB7" w:rsidRDefault="0084540E" w:rsidP="00F12AB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4540E" w:rsidRDefault="00C242CF" w:rsidP="0084540E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  <w:r w:rsidRPr="0084540E">
        <w:rPr>
          <w:rFonts w:ascii="Tahoma" w:eastAsia="Arial Unicode MS" w:hAnsi="Tahoma" w:cs="Tahoma"/>
          <w:sz w:val="22"/>
          <w:szCs w:val="22"/>
        </w:rPr>
        <w:t xml:space="preserve">Општина Свилајнац кроз пројекат </w:t>
      </w:r>
      <w:r w:rsidRPr="0084540E">
        <w:rPr>
          <w:rFonts w:ascii="Tahoma" w:eastAsia="Arial Unicode MS" w:hAnsi="Tahoma" w:cs="Tahoma"/>
          <w:i/>
          <w:sz w:val="22"/>
          <w:szCs w:val="22"/>
        </w:rPr>
        <w:t>„Програм подизања капацитета Регионалних иновационих стартап центара у сарадњи са Научно технолошким парковима’’</w:t>
      </w:r>
      <w:r w:rsidRPr="0084540E">
        <w:rPr>
          <w:rFonts w:ascii="Tahoma" w:eastAsia="Arial Unicode MS" w:hAnsi="Tahoma" w:cs="Tahoma"/>
          <w:sz w:val="22"/>
          <w:szCs w:val="22"/>
        </w:rPr>
        <w:t xml:space="preserve"> у сарадњи са Научно-техолошким парком Београд спроводи активности на подизању капацитета Регионалног иновационог</w:t>
      </w:r>
      <w:r w:rsidR="00515007" w:rsidRPr="0084540E">
        <w:rPr>
          <w:rFonts w:ascii="Tahoma" w:eastAsia="Arial Unicode MS" w:hAnsi="Tahoma" w:cs="Tahoma"/>
          <w:sz w:val="22"/>
          <w:szCs w:val="22"/>
        </w:rPr>
        <w:t xml:space="preserve"> </w:t>
      </w:r>
      <w:r w:rsidRPr="0084540E">
        <w:rPr>
          <w:rFonts w:ascii="Tahoma" w:eastAsia="Arial Unicode MS" w:hAnsi="Tahoma" w:cs="Tahoma"/>
          <w:sz w:val="22"/>
          <w:szCs w:val="22"/>
        </w:rPr>
        <w:t>стартап цент</w:t>
      </w:r>
      <w:r w:rsidR="00515007" w:rsidRPr="0084540E">
        <w:rPr>
          <w:rFonts w:ascii="Tahoma" w:eastAsia="Arial Unicode MS" w:hAnsi="Tahoma" w:cs="Tahoma"/>
          <w:sz w:val="22"/>
          <w:szCs w:val="22"/>
        </w:rPr>
        <w:t>р</w:t>
      </w:r>
      <w:r w:rsidRPr="0084540E">
        <w:rPr>
          <w:rFonts w:ascii="Tahoma" w:eastAsia="Arial Unicode MS" w:hAnsi="Tahoma" w:cs="Tahoma"/>
          <w:sz w:val="22"/>
          <w:szCs w:val="22"/>
        </w:rPr>
        <w:t>а</w:t>
      </w:r>
      <w:r w:rsidR="00515007" w:rsidRPr="0084540E">
        <w:rPr>
          <w:rFonts w:ascii="Tahoma" w:eastAsia="Arial Unicode MS" w:hAnsi="Tahoma" w:cs="Tahoma"/>
          <w:sz w:val="22"/>
          <w:szCs w:val="22"/>
        </w:rPr>
        <w:t xml:space="preserve"> Свилајнац (у даљем тексту</w:t>
      </w:r>
      <w:r w:rsidRPr="0084540E">
        <w:rPr>
          <w:rFonts w:ascii="Tahoma" w:eastAsia="Arial Unicode MS" w:hAnsi="Tahoma" w:cs="Tahoma"/>
          <w:sz w:val="22"/>
          <w:szCs w:val="22"/>
        </w:rPr>
        <w:t>: РИСЦ). Пројекат се финансира од стране Министарства науке, технолошког развоја и иновација РС</w:t>
      </w:r>
      <w:r w:rsidR="0084540E" w:rsidRPr="0084540E">
        <w:rPr>
          <w:rFonts w:ascii="Tahoma" w:eastAsia="Arial Unicode MS" w:hAnsi="Tahoma" w:cs="Tahoma"/>
          <w:sz w:val="22"/>
          <w:szCs w:val="22"/>
        </w:rPr>
        <w:t xml:space="preserve"> уз подршку Фонда за иновациону делатност</w:t>
      </w:r>
      <w:r w:rsidRPr="0084540E">
        <w:rPr>
          <w:rFonts w:ascii="Tahoma" w:eastAsia="Arial Unicode MS" w:hAnsi="Tahoma" w:cs="Tahoma"/>
          <w:sz w:val="22"/>
          <w:szCs w:val="22"/>
        </w:rPr>
        <w:t>.</w:t>
      </w:r>
      <w:r w:rsidR="002454AC" w:rsidRPr="0084540E">
        <w:rPr>
          <w:rFonts w:ascii="Tahoma" w:eastAsia="Arial Unicode MS" w:hAnsi="Tahoma" w:cs="Tahoma"/>
          <w:sz w:val="22"/>
          <w:szCs w:val="22"/>
        </w:rPr>
        <w:t xml:space="preserve"> </w:t>
      </w:r>
    </w:p>
    <w:p w:rsidR="00F12AB7" w:rsidRDefault="00F12AB7" w:rsidP="0084540E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</w:p>
    <w:p w:rsidR="00515007" w:rsidRDefault="002454AC" w:rsidP="0084540E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  <w:r w:rsidRPr="0084540E">
        <w:rPr>
          <w:rFonts w:ascii="Tahoma" w:eastAsia="Arial Unicode MS" w:hAnsi="Tahoma" w:cs="Tahoma"/>
          <w:sz w:val="22"/>
          <w:szCs w:val="22"/>
        </w:rPr>
        <w:t>У склопу реализације пројекта, Општина Свилајнац расписује:</w:t>
      </w:r>
    </w:p>
    <w:p w:rsidR="0084540E" w:rsidRPr="0084540E" w:rsidRDefault="0084540E" w:rsidP="0084540E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</w:p>
    <w:p w:rsidR="00515007" w:rsidRPr="00C242CF" w:rsidRDefault="00515007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5007" w:rsidRPr="0084540E" w:rsidRDefault="00515007" w:rsidP="002454AC">
      <w:pPr>
        <w:jc w:val="center"/>
        <w:rPr>
          <w:rFonts w:ascii="Tahoma" w:eastAsia="Calibri" w:hAnsi="Tahoma" w:cs="Tahoma"/>
          <w:b/>
          <w:sz w:val="24"/>
          <w:szCs w:val="24"/>
        </w:rPr>
      </w:pPr>
      <w:r w:rsidRPr="0084540E">
        <w:rPr>
          <w:rFonts w:ascii="Tahoma" w:eastAsia="Calibri" w:hAnsi="Tahoma" w:cs="Tahoma"/>
          <w:b/>
          <w:sz w:val="24"/>
          <w:szCs w:val="24"/>
        </w:rPr>
        <w:t>Ј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А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В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Н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 xml:space="preserve">И 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П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О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З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И</w:t>
      </w:r>
      <w:r w:rsidR="0084540E">
        <w:rPr>
          <w:rFonts w:ascii="Tahoma" w:eastAsia="Calibri" w:hAnsi="Tahoma" w:cs="Tahoma"/>
          <w:b/>
          <w:sz w:val="24"/>
          <w:szCs w:val="24"/>
        </w:rPr>
        <w:t xml:space="preserve"> </w:t>
      </w:r>
      <w:r w:rsidRPr="0084540E">
        <w:rPr>
          <w:rFonts w:ascii="Tahoma" w:eastAsia="Calibri" w:hAnsi="Tahoma" w:cs="Tahoma"/>
          <w:b/>
          <w:sz w:val="24"/>
          <w:szCs w:val="24"/>
        </w:rPr>
        <w:t>В</w:t>
      </w:r>
    </w:p>
    <w:p w:rsidR="00515007" w:rsidRPr="0084540E" w:rsidRDefault="00515007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5007" w:rsidRPr="00BB71C5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  <w:r w:rsidRPr="00BB71C5">
        <w:rPr>
          <w:rFonts w:ascii="Tahoma" w:eastAsia="Calibri" w:hAnsi="Tahoma" w:cs="Tahoma"/>
          <w:sz w:val="22"/>
          <w:szCs w:val="22"/>
        </w:rPr>
        <w:t xml:space="preserve">за </w:t>
      </w:r>
      <w:r w:rsidR="00BB71C5" w:rsidRPr="00BB71C5">
        <w:rPr>
          <w:rFonts w:ascii="Tahoma" w:eastAsia="Calibri" w:hAnsi="Tahoma" w:cs="Tahoma"/>
          <w:b/>
          <w:sz w:val="22"/>
          <w:szCs w:val="22"/>
        </w:rPr>
        <w:t xml:space="preserve">бесплатно </w:t>
      </w:r>
      <w:r w:rsidR="00BB71C5" w:rsidRPr="00BB71C5">
        <w:rPr>
          <w:rFonts w:ascii="Tahoma" w:eastAsia="Calibri" w:hAnsi="Tahoma" w:cs="Tahoma"/>
          <w:sz w:val="22"/>
          <w:szCs w:val="22"/>
        </w:rPr>
        <w:t>учешће у п</w:t>
      </w:r>
      <w:r w:rsidR="00F12AB7">
        <w:rPr>
          <w:rFonts w:ascii="Tahoma" w:eastAsia="Calibri" w:hAnsi="Tahoma" w:cs="Tahoma"/>
          <w:sz w:val="22"/>
          <w:szCs w:val="22"/>
        </w:rPr>
        <w:t>рограму</w:t>
      </w:r>
      <w:r w:rsidR="00BB71C5" w:rsidRPr="00BB71C5">
        <w:rPr>
          <w:rFonts w:ascii="Tahoma" w:eastAsia="Calibri" w:hAnsi="Tahoma" w:cs="Tahoma"/>
          <w:sz w:val="22"/>
          <w:szCs w:val="22"/>
        </w:rPr>
        <w:t>, за</w:t>
      </w:r>
      <w:r w:rsidR="0084540E" w:rsidRPr="00BB71C5">
        <w:rPr>
          <w:rFonts w:ascii="Tahoma" w:eastAsia="Calibri" w:hAnsi="Tahoma" w:cs="Tahoma"/>
          <w:sz w:val="22"/>
          <w:szCs w:val="22"/>
        </w:rPr>
        <w:t xml:space="preserve"> </w:t>
      </w:r>
      <w:r w:rsidR="00BB71C5" w:rsidRPr="00BB71C5">
        <w:rPr>
          <w:rFonts w:ascii="Tahoma" w:eastAsia="Calibri" w:hAnsi="Tahoma" w:cs="Tahoma"/>
          <w:sz w:val="22"/>
          <w:szCs w:val="22"/>
        </w:rPr>
        <w:t xml:space="preserve">менторску подршку у развоју иновационе идеје </w:t>
      </w:r>
      <w:r w:rsidRPr="00BB71C5">
        <w:rPr>
          <w:rFonts w:ascii="Tahoma" w:eastAsia="Calibri" w:hAnsi="Tahoma" w:cs="Tahoma"/>
          <w:sz w:val="22"/>
          <w:szCs w:val="22"/>
        </w:rPr>
        <w:t>и повезивање у пословни и ста</w:t>
      </w:r>
      <w:r w:rsidR="00BB71C5" w:rsidRPr="00BB71C5">
        <w:rPr>
          <w:rFonts w:ascii="Tahoma" w:eastAsia="Calibri" w:hAnsi="Tahoma" w:cs="Tahoma"/>
          <w:sz w:val="22"/>
          <w:szCs w:val="22"/>
        </w:rPr>
        <w:t>ртап екосистем Републике Србије.</w:t>
      </w:r>
      <w:r w:rsidRPr="00BB71C5">
        <w:rPr>
          <w:rFonts w:ascii="Tahoma" w:eastAsia="Calibri" w:hAnsi="Tahoma" w:cs="Tahoma"/>
          <w:sz w:val="22"/>
          <w:szCs w:val="22"/>
        </w:rPr>
        <w:t xml:space="preserve"> </w:t>
      </w:r>
    </w:p>
    <w:p w:rsidR="00515007" w:rsidRPr="00BB71C5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</w:p>
    <w:p w:rsidR="00515007" w:rsidRDefault="0084540E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BB71C5">
        <w:rPr>
          <w:rFonts w:ascii="Tahoma" w:eastAsia="Calibri" w:hAnsi="Tahoma" w:cs="Tahoma"/>
          <w:sz w:val="22"/>
          <w:szCs w:val="22"/>
        </w:rPr>
        <w:t xml:space="preserve">Циљ Јавног позива је </w:t>
      </w:r>
      <w:r w:rsidR="00515007" w:rsidRPr="00BB71C5">
        <w:rPr>
          <w:rFonts w:ascii="Tahoma" w:eastAsia="Calibri" w:hAnsi="Tahoma" w:cs="Tahoma"/>
          <w:sz w:val="22"/>
          <w:szCs w:val="22"/>
        </w:rPr>
        <w:t xml:space="preserve">подизање нивоа знања о развоју пословања и комерцијализацији иновативних идеја у подручју које гравитира општини Свилајнац, </w:t>
      </w:r>
      <w:r w:rsidR="00BB71C5" w:rsidRPr="00BB71C5">
        <w:rPr>
          <w:rFonts w:ascii="Tahoma" w:eastAsia="Calibri" w:hAnsi="Tahoma" w:cs="Tahoma"/>
          <w:sz w:val="22"/>
          <w:szCs w:val="22"/>
        </w:rPr>
        <w:t>подршка у започињању</w:t>
      </w:r>
      <w:r w:rsidR="00515007" w:rsidRPr="00BB71C5">
        <w:rPr>
          <w:rFonts w:ascii="Tahoma" w:eastAsia="Calibri" w:hAnsi="Tahoma" w:cs="Tahoma"/>
          <w:sz w:val="22"/>
          <w:szCs w:val="22"/>
        </w:rPr>
        <w:t xml:space="preserve"> и развој сопственог бизниса базираног на иновативним идејама, стварање и развој нових иновативних производа, услуга и процеса са потенцијалом за раст и запошљавање, као</w:t>
      </w:r>
      <w:r w:rsidRPr="00BB71C5">
        <w:rPr>
          <w:rFonts w:ascii="Tahoma" w:eastAsia="Calibri" w:hAnsi="Tahoma" w:cs="Tahoma"/>
          <w:sz w:val="22"/>
          <w:szCs w:val="22"/>
        </w:rPr>
        <w:t xml:space="preserve"> и стварање већег броја стартап</w:t>
      </w:r>
      <w:r w:rsidR="00515007" w:rsidRPr="00BB71C5">
        <w:rPr>
          <w:rFonts w:ascii="Tahoma" w:eastAsia="Calibri" w:hAnsi="Tahoma" w:cs="Tahoma"/>
          <w:sz w:val="22"/>
          <w:szCs w:val="22"/>
        </w:rPr>
        <w:t xml:space="preserve"> компанија. </w:t>
      </w:r>
    </w:p>
    <w:p w:rsidR="00F12AB7" w:rsidRPr="00BB71C5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</w:p>
    <w:p w:rsidR="00515007" w:rsidRDefault="0084540E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BB71C5">
        <w:rPr>
          <w:rFonts w:ascii="Tahoma" w:eastAsia="Calibri" w:hAnsi="Tahoma" w:cs="Tahoma"/>
          <w:sz w:val="22"/>
          <w:szCs w:val="22"/>
        </w:rPr>
        <w:t>Јавни позив је</w:t>
      </w:r>
      <w:r w:rsidR="00515007" w:rsidRPr="00BB71C5">
        <w:rPr>
          <w:rFonts w:ascii="Tahoma" w:eastAsia="Calibri" w:hAnsi="Tahoma" w:cs="Tahoma"/>
          <w:sz w:val="22"/>
          <w:szCs w:val="22"/>
        </w:rPr>
        <w:t xml:space="preserve"> намењен појединцима и тимовима к</w:t>
      </w:r>
      <w:r w:rsidR="00BB71C5" w:rsidRPr="00BB71C5">
        <w:rPr>
          <w:rFonts w:ascii="Tahoma" w:eastAsia="Calibri" w:hAnsi="Tahoma" w:cs="Tahoma"/>
          <w:sz w:val="22"/>
          <w:szCs w:val="22"/>
        </w:rPr>
        <w:t>оји желе да развијају иновације</w:t>
      </w:r>
      <w:r w:rsidR="00515007" w:rsidRPr="00BB71C5">
        <w:rPr>
          <w:rFonts w:ascii="Tahoma" w:eastAsia="Calibri" w:hAnsi="Tahoma" w:cs="Tahoma"/>
          <w:sz w:val="22"/>
          <w:szCs w:val="22"/>
        </w:rPr>
        <w:t>, као и  стартап компанијама у почетној фази развоја.</w:t>
      </w:r>
    </w:p>
    <w:p w:rsidR="00F12AB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F12AB7" w:rsidRDefault="00515007" w:rsidP="00BB71C5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Програм по овом Јавном позиву обухвата две фазе</w:t>
      </w:r>
      <w:r w:rsidR="00BB71C5" w:rsidRPr="00F12AB7">
        <w:rPr>
          <w:rFonts w:ascii="Tahoma" w:eastAsia="Calibri" w:hAnsi="Tahoma" w:cs="Tahoma"/>
          <w:sz w:val="22"/>
          <w:szCs w:val="22"/>
        </w:rPr>
        <w:t>,</w:t>
      </w:r>
      <w:r w:rsidRPr="00F12AB7">
        <w:rPr>
          <w:rFonts w:ascii="Tahoma" w:eastAsia="Calibri" w:hAnsi="Tahoma" w:cs="Tahoma"/>
          <w:sz w:val="22"/>
          <w:szCs w:val="22"/>
        </w:rPr>
        <w:t xml:space="preserve"> и то: </w:t>
      </w:r>
    </w:p>
    <w:p w:rsidR="00515007" w:rsidRPr="00F12AB7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F12AB7" w:rsidRDefault="00BB71C5" w:rsidP="00BB71C5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 xml:space="preserve">1. </w:t>
      </w:r>
      <w:r w:rsidR="00515007" w:rsidRPr="00F12AB7">
        <w:rPr>
          <w:rFonts w:ascii="Tahoma" w:eastAsia="Calibri" w:hAnsi="Tahoma" w:cs="Tahoma"/>
          <w:sz w:val="22"/>
          <w:szCs w:val="22"/>
        </w:rPr>
        <w:t>Прву фазу која обухвата стручне обуке</w:t>
      </w:r>
      <w:r w:rsidRPr="00F12AB7">
        <w:rPr>
          <w:rFonts w:ascii="Tahoma" w:eastAsia="Calibri" w:hAnsi="Tahoma" w:cs="Tahoma"/>
          <w:sz w:val="22"/>
          <w:szCs w:val="22"/>
        </w:rPr>
        <w:t xml:space="preserve"> </w:t>
      </w:r>
      <w:r w:rsidR="00515007" w:rsidRPr="00F12AB7">
        <w:rPr>
          <w:rFonts w:ascii="Tahoma" w:eastAsia="Calibri" w:hAnsi="Tahoma" w:cs="Tahoma"/>
          <w:sz w:val="22"/>
          <w:szCs w:val="22"/>
        </w:rPr>
        <w:t>за стицање основних знања и вештина у развоју иновативне идеје до предузетничког подухвата (од развоја тима, производа по мери корисника, развоја пословног модела, до откривања глобалног тржишта за иновативни производ);</w:t>
      </w:r>
    </w:p>
    <w:p w:rsidR="00515007" w:rsidRPr="00F12AB7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</w:p>
    <w:p w:rsidR="00BB71C5" w:rsidRDefault="00BB71C5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 xml:space="preserve">2. </w:t>
      </w:r>
      <w:r w:rsidR="00515007" w:rsidRPr="00F12AB7">
        <w:rPr>
          <w:rFonts w:ascii="Tahoma" w:eastAsia="Calibri" w:hAnsi="Tahoma" w:cs="Tahoma"/>
          <w:sz w:val="22"/>
          <w:szCs w:val="22"/>
        </w:rPr>
        <w:t>У зависности од зрелости идеје, потенцијала за раст и развој, исказане проактивности и посвећености, полазник Програма ће ући</w:t>
      </w:r>
      <w:r w:rsidR="00F12AB7">
        <w:rPr>
          <w:rFonts w:ascii="Tahoma" w:eastAsia="Calibri" w:hAnsi="Tahoma" w:cs="Tahoma"/>
          <w:sz w:val="22"/>
          <w:szCs w:val="22"/>
        </w:rPr>
        <w:t xml:space="preserve"> у другу фазу у којој ће добити </w:t>
      </w:r>
      <w:r w:rsidR="00F12AB7">
        <w:rPr>
          <w:rFonts w:ascii="Tahoma" w:eastAsia="Calibri" w:hAnsi="Tahoma" w:cs="Tahoma"/>
          <w:b/>
          <w:sz w:val="22"/>
          <w:szCs w:val="22"/>
        </w:rPr>
        <w:t>м</w:t>
      </w:r>
      <w:r w:rsidRPr="00F12AB7">
        <w:rPr>
          <w:rFonts w:ascii="Tahoma" w:eastAsia="Calibri" w:hAnsi="Tahoma" w:cs="Tahoma"/>
          <w:b/>
          <w:sz w:val="22"/>
          <w:szCs w:val="22"/>
        </w:rPr>
        <w:t>енторску подршку</w:t>
      </w:r>
      <w:r w:rsidRPr="00F12AB7">
        <w:rPr>
          <w:rFonts w:ascii="Tahoma" w:eastAsia="Calibri" w:hAnsi="Tahoma" w:cs="Tahoma"/>
          <w:sz w:val="22"/>
          <w:szCs w:val="22"/>
        </w:rPr>
        <w:t xml:space="preserve"> </w:t>
      </w:r>
      <w:r w:rsidR="00515007" w:rsidRPr="00F12AB7">
        <w:rPr>
          <w:rFonts w:ascii="Tahoma" w:eastAsia="Calibri" w:hAnsi="Tahoma" w:cs="Tahoma"/>
          <w:sz w:val="22"/>
          <w:szCs w:val="22"/>
        </w:rPr>
        <w:t xml:space="preserve">- Полазници </w:t>
      </w:r>
      <w:r w:rsidR="00F12AB7">
        <w:rPr>
          <w:rFonts w:ascii="Tahoma" w:eastAsia="Calibri" w:hAnsi="Tahoma" w:cs="Tahoma"/>
          <w:sz w:val="22"/>
          <w:szCs w:val="22"/>
        </w:rPr>
        <w:t>ће имати</w:t>
      </w:r>
      <w:r w:rsidR="00515007" w:rsidRPr="00F12AB7">
        <w:rPr>
          <w:rFonts w:ascii="Tahoma" w:eastAsia="Calibri" w:hAnsi="Tahoma" w:cs="Tahoma"/>
          <w:sz w:val="22"/>
          <w:szCs w:val="22"/>
        </w:rPr>
        <w:t xml:space="preserve"> прилику да на даљем унапређењу иновативне идеје раде уз менторску помоћ прилагођену њиховим потребама.</w:t>
      </w:r>
    </w:p>
    <w:p w:rsidR="00F12AB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F12AB7" w:rsidRDefault="00515007" w:rsidP="00BB71C5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Полазници програма имају на располагању</w:t>
      </w:r>
      <w:r w:rsidR="00BB71C5" w:rsidRPr="00F12AB7">
        <w:rPr>
          <w:rFonts w:ascii="Tahoma" w:eastAsia="Calibri" w:hAnsi="Tahoma" w:cs="Tahoma"/>
          <w:sz w:val="22"/>
          <w:szCs w:val="22"/>
        </w:rPr>
        <w:t xml:space="preserve"> </w:t>
      </w:r>
      <w:r w:rsidRPr="00F12AB7">
        <w:rPr>
          <w:rFonts w:ascii="Tahoma" w:eastAsia="Calibri" w:hAnsi="Tahoma" w:cs="Tahoma"/>
          <w:sz w:val="22"/>
          <w:szCs w:val="22"/>
        </w:rPr>
        <w:t>радни простор</w:t>
      </w:r>
      <w:r w:rsidR="00F12AB7" w:rsidRPr="00F12AB7">
        <w:rPr>
          <w:rFonts w:ascii="Tahoma" w:eastAsia="Calibri" w:hAnsi="Tahoma" w:cs="Tahoma"/>
          <w:sz w:val="22"/>
          <w:szCs w:val="22"/>
        </w:rPr>
        <w:t xml:space="preserve"> у оквиру Стартап центра</w:t>
      </w:r>
      <w:r w:rsidRPr="00F12AB7">
        <w:rPr>
          <w:rFonts w:ascii="Tahoma" w:eastAsia="Calibri" w:hAnsi="Tahoma" w:cs="Tahoma"/>
          <w:sz w:val="22"/>
          <w:szCs w:val="22"/>
        </w:rPr>
        <w:t xml:space="preserve"> са интернетом и услуге са пратећим садржајима током трајања Програма. </w:t>
      </w:r>
    </w:p>
    <w:p w:rsidR="00F12AB7" w:rsidRPr="00BB71C5" w:rsidRDefault="00F12AB7" w:rsidP="00BB71C5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:rsidR="00515007" w:rsidRPr="00F12AB7" w:rsidRDefault="0051500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 xml:space="preserve">Обуке ће бити организоване у 6 модула у периоду од </w:t>
      </w:r>
      <w:r w:rsidR="00127201">
        <w:rPr>
          <w:rFonts w:ascii="Tahoma" w:eastAsia="Calibri" w:hAnsi="Tahoma" w:cs="Tahoma"/>
          <w:sz w:val="22"/>
          <w:szCs w:val="22"/>
        </w:rPr>
        <w:t>јуна</w:t>
      </w:r>
      <w:r w:rsidRPr="00F12AB7">
        <w:rPr>
          <w:rFonts w:ascii="Tahoma" w:eastAsia="Calibri" w:hAnsi="Tahoma" w:cs="Tahoma"/>
          <w:sz w:val="22"/>
          <w:szCs w:val="22"/>
        </w:rPr>
        <w:t xml:space="preserve"> до </w:t>
      </w:r>
      <w:r w:rsidR="00127201">
        <w:rPr>
          <w:rFonts w:ascii="Tahoma" w:eastAsia="Calibri" w:hAnsi="Tahoma" w:cs="Tahoma"/>
          <w:sz w:val="22"/>
          <w:szCs w:val="22"/>
        </w:rPr>
        <w:t>септембра</w:t>
      </w:r>
      <w:r w:rsidRPr="00F12AB7">
        <w:rPr>
          <w:rFonts w:ascii="Tahoma" w:eastAsia="Calibri" w:hAnsi="Tahoma" w:cs="Tahoma"/>
          <w:sz w:val="22"/>
          <w:szCs w:val="22"/>
        </w:rPr>
        <w:t xml:space="preserve"> 2024. у простору РИСЦ где су обезбеђени сви услови за рад.</w:t>
      </w:r>
    </w:p>
    <w:p w:rsidR="00F12AB7" w:rsidRDefault="00F12AB7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5007" w:rsidRPr="006D63A1" w:rsidRDefault="00F12AB7" w:rsidP="006D63A1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lastRenderedPageBreak/>
        <w:t xml:space="preserve">Ако сте заинтересовани за свет стартапа, проактивни сте и мотивисани, заинтересовани да упознате нове људе и умрежите се у стартап екосистем, ово је јединствена прилика за вас. </w:t>
      </w:r>
    </w:p>
    <w:p w:rsidR="00515007" w:rsidRPr="00F12AB7" w:rsidRDefault="00515007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5007" w:rsidRPr="00F12AB7" w:rsidRDefault="0051500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Услови за подношење пријава:</w:t>
      </w:r>
    </w:p>
    <w:p w:rsidR="00515007" w:rsidRPr="00F12AB7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F12AB7" w:rsidRDefault="0051500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У Програму могу да учествују појединци, стартап тимови и микро привредна друштва, која су регистрована и имају седиште на територији која гравитра подручју општине Свилајнац,</w:t>
      </w:r>
      <w:r w:rsidR="00F12AB7" w:rsidRPr="00F12AB7">
        <w:rPr>
          <w:rFonts w:ascii="Tahoma" w:eastAsia="Calibri" w:hAnsi="Tahoma" w:cs="Tahoma"/>
          <w:sz w:val="22"/>
          <w:szCs w:val="22"/>
        </w:rPr>
        <w:t xml:space="preserve"> и</w:t>
      </w:r>
      <w:r w:rsidRPr="00F12AB7">
        <w:rPr>
          <w:rFonts w:ascii="Tahoma" w:eastAsia="Calibri" w:hAnsi="Tahoma" w:cs="Tahoma"/>
          <w:sz w:val="22"/>
          <w:szCs w:val="22"/>
        </w:rPr>
        <w:t xml:space="preserve"> нису старија од три (3) године у тренутку подношења Пријаве. </w:t>
      </w:r>
    </w:p>
    <w:p w:rsidR="00515007" w:rsidRPr="00F12AB7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F12AB7" w:rsidRDefault="0051500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b/>
          <w:sz w:val="22"/>
          <w:szCs w:val="22"/>
        </w:rPr>
        <w:t>Појединци и стартап тимови</w:t>
      </w:r>
      <w:r w:rsidRPr="00F12AB7">
        <w:rPr>
          <w:rFonts w:ascii="Tahoma" w:eastAsia="Calibri" w:hAnsi="Tahoma" w:cs="Tahoma"/>
          <w:sz w:val="22"/>
          <w:szCs w:val="22"/>
        </w:rPr>
        <w:t xml:space="preserve"> треба да испуњавају следеће услове:</w:t>
      </w:r>
    </w:p>
    <w:p w:rsidR="00F12AB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 xml:space="preserve">- </w:t>
      </w:r>
      <w:r w:rsidR="00515007" w:rsidRPr="00F12AB7">
        <w:rPr>
          <w:rFonts w:ascii="Tahoma" w:eastAsia="Calibri" w:hAnsi="Tahoma" w:cs="Tahoma"/>
          <w:sz w:val="22"/>
          <w:szCs w:val="22"/>
        </w:rPr>
        <w:t>заинтересованост за учење о иновативном предузетништву са тенденцијом развоја стартапа у будућности и/или поседовање иновативне идеје;</w:t>
      </w:r>
    </w:p>
    <w:p w:rsidR="0051500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 xml:space="preserve">- </w:t>
      </w:r>
      <w:r w:rsidR="00515007" w:rsidRPr="00F12AB7">
        <w:rPr>
          <w:rFonts w:ascii="Tahoma" w:eastAsia="Calibri" w:hAnsi="Tahoma" w:cs="Tahoma"/>
          <w:sz w:val="22"/>
          <w:szCs w:val="22"/>
        </w:rPr>
        <w:t>да су држављани Републике Србије.</w:t>
      </w:r>
    </w:p>
    <w:p w:rsidR="00515007" w:rsidRPr="00F12AB7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F12AB7" w:rsidRDefault="0051500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b/>
          <w:sz w:val="22"/>
          <w:szCs w:val="22"/>
        </w:rPr>
        <w:t>Микро привредна друштва</w:t>
      </w:r>
      <w:r w:rsidRPr="00F12AB7">
        <w:rPr>
          <w:rFonts w:ascii="Tahoma" w:eastAsia="Calibri" w:hAnsi="Tahoma" w:cs="Tahoma"/>
          <w:sz w:val="22"/>
          <w:szCs w:val="22"/>
        </w:rPr>
        <w:t xml:space="preserve"> (правна лица </w:t>
      </w:r>
      <w:r w:rsidR="00F12AB7" w:rsidRPr="00F12AB7">
        <w:rPr>
          <w:rFonts w:ascii="Tahoma" w:eastAsia="Calibri" w:hAnsi="Tahoma" w:cs="Tahoma"/>
          <w:sz w:val="22"/>
          <w:szCs w:val="22"/>
        </w:rPr>
        <w:t xml:space="preserve">и предузетници) </w:t>
      </w:r>
      <w:r w:rsidRPr="00F12AB7">
        <w:rPr>
          <w:rFonts w:ascii="Tahoma" w:eastAsia="Calibri" w:hAnsi="Tahoma" w:cs="Tahoma"/>
          <w:sz w:val="22"/>
          <w:szCs w:val="22"/>
        </w:rPr>
        <w:t>треба да испуњавају следеће услове:</w:t>
      </w:r>
    </w:p>
    <w:p w:rsidR="0051500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- д</w:t>
      </w:r>
      <w:r w:rsidR="00515007" w:rsidRPr="00F12AB7">
        <w:rPr>
          <w:rFonts w:ascii="Tahoma" w:eastAsia="Calibri" w:hAnsi="Tahoma" w:cs="Tahoma"/>
          <w:sz w:val="22"/>
          <w:szCs w:val="22"/>
        </w:rPr>
        <w:t>а је привредно друштво разврстано као микро правно лице код надлежне Агенције за привредне регистре;</w:t>
      </w:r>
    </w:p>
    <w:p w:rsidR="0051500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- д</w:t>
      </w:r>
      <w:r>
        <w:rPr>
          <w:rFonts w:ascii="Tahoma" w:eastAsia="Calibri" w:hAnsi="Tahoma" w:cs="Tahoma"/>
          <w:sz w:val="22"/>
          <w:szCs w:val="22"/>
        </w:rPr>
        <w:t>а</w:t>
      </w:r>
      <w:r w:rsidR="00515007" w:rsidRPr="00F12AB7">
        <w:rPr>
          <w:rFonts w:ascii="Tahoma" w:eastAsia="Calibri" w:hAnsi="Tahoma" w:cs="Tahoma"/>
          <w:sz w:val="22"/>
          <w:szCs w:val="22"/>
        </w:rPr>
        <w:t xml:space="preserve"> привредно друштво </w:t>
      </w:r>
      <w:r>
        <w:rPr>
          <w:rFonts w:ascii="Tahoma" w:eastAsia="Calibri" w:hAnsi="Tahoma" w:cs="Tahoma"/>
          <w:sz w:val="22"/>
          <w:szCs w:val="22"/>
        </w:rPr>
        <w:t>није старије од</w:t>
      </w:r>
      <w:r w:rsidR="00515007" w:rsidRPr="00F12AB7">
        <w:rPr>
          <w:rFonts w:ascii="Tahoma" w:eastAsia="Calibri" w:hAnsi="Tahoma" w:cs="Tahoma"/>
          <w:sz w:val="22"/>
          <w:szCs w:val="22"/>
        </w:rPr>
        <w:t xml:space="preserve"> </w:t>
      </w:r>
      <w:r w:rsidRPr="00F12AB7">
        <w:rPr>
          <w:rFonts w:ascii="Tahoma" w:eastAsia="Calibri" w:hAnsi="Tahoma" w:cs="Tahoma"/>
          <w:sz w:val="22"/>
          <w:szCs w:val="22"/>
        </w:rPr>
        <w:t>3 (три) године до дана објављив</w:t>
      </w:r>
      <w:r w:rsidR="00515007" w:rsidRPr="00F12AB7">
        <w:rPr>
          <w:rFonts w:ascii="Tahoma" w:eastAsia="Calibri" w:hAnsi="Tahoma" w:cs="Tahoma"/>
          <w:sz w:val="22"/>
          <w:szCs w:val="22"/>
        </w:rPr>
        <w:t>ња Јавног позива;</w:t>
      </w:r>
    </w:p>
    <w:p w:rsidR="0051500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- д</w:t>
      </w:r>
      <w:r w:rsidR="00515007" w:rsidRPr="00F12AB7">
        <w:rPr>
          <w:rFonts w:ascii="Tahoma" w:eastAsia="Calibri" w:hAnsi="Tahoma" w:cs="Tahoma"/>
          <w:sz w:val="22"/>
          <w:szCs w:val="22"/>
        </w:rPr>
        <w:t>а није покренут стечајни поступак и поступак ликвидације;</w:t>
      </w:r>
    </w:p>
    <w:p w:rsidR="00515007" w:rsidRPr="00F12AB7" w:rsidRDefault="00F12AB7" w:rsidP="00F12AB7">
      <w:pPr>
        <w:ind w:firstLine="720"/>
        <w:jc w:val="both"/>
        <w:rPr>
          <w:rFonts w:ascii="Tahoma" w:eastAsia="Calibri" w:hAnsi="Tahoma" w:cs="Tahoma"/>
          <w:sz w:val="22"/>
          <w:szCs w:val="22"/>
        </w:rPr>
      </w:pPr>
      <w:r w:rsidRPr="00F12AB7">
        <w:rPr>
          <w:rFonts w:ascii="Tahoma" w:eastAsia="Calibri" w:hAnsi="Tahoma" w:cs="Tahoma"/>
          <w:sz w:val="22"/>
          <w:szCs w:val="22"/>
        </w:rPr>
        <w:t>- д</w:t>
      </w:r>
      <w:r w:rsidR="00515007" w:rsidRPr="00F12AB7">
        <w:rPr>
          <w:rFonts w:ascii="Tahoma" w:eastAsia="Calibri" w:hAnsi="Tahoma" w:cs="Tahoma"/>
          <w:sz w:val="22"/>
          <w:szCs w:val="22"/>
        </w:rPr>
        <w:t xml:space="preserve">а је привредно друштво у већинском српском власништву (минимум 60%). </w:t>
      </w:r>
    </w:p>
    <w:p w:rsidR="00515007" w:rsidRPr="00F12AB7" w:rsidRDefault="00515007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5007" w:rsidRPr="00384C8C" w:rsidRDefault="00515007" w:rsidP="00F12AB7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  <w:r w:rsidRPr="00384C8C">
        <w:rPr>
          <w:rFonts w:ascii="Tahoma" w:eastAsia="Arial Unicode MS" w:hAnsi="Tahoma" w:cs="Tahoma"/>
          <w:sz w:val="22"/>
          <w:szCs w:val="22"/>
        </w:rPr>
        <w:t>Критеријуми за вредновање пријава:</w:t>
      </w:r>
    </w:p>
    <w:p w:rsidR="00515007" w:rsidRPr="00384C8C" w:rsidRDefault="00515007" w:rsidP="00515007">
      <w:pPr>
        <w:jc w:val="both"/>
        <w:rPr>
          <w:rFonts w:ascii="Tahoma" w:eastAsia="Arial Unicode MS" w:hAnsi="Tahoma" w:cs="Tahoma"/>
          <w:sz w:val="22"/>
          <w:szCs w:val="22"/>
        </w:rPr>
      </w:pPr>
    </w:p>
    <w:p w:rsidR="00515007" w:rsidRPr="00384C8C" w:rsidRDefault="00515007" w:rsidP="00384C8C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  <w:r w:rsidRPr="00384C8C">
        <w:rPr>
          <w:rFonts w:ascii="Tahoma" w:eastAsia="Arial Unicode MS" w:hAnsi="Tahoma" w:cs="Tahoma"/>
          <w:sz w:val="22"/>
          <w:szCs w:val="22"/>
        </w:rPr>
        <w:t>За поједнице и стартап тимове:</w:t>
      </w:r>
    </w:p>
    <w:p w:rsidR="00515007" w:rsidRPr="00384C8C" w:rsidRDefault="00384C8C" w:rsidP="00384C8C">
      <w:pPr>
        <w:ind w:left="720"/>
        <w:jc w:val="both"/>
        <w:rPr>
          <w:rFonts w:ascii="Tahoma" w:eastAsia="Arial Unicode MS" w:hAnsi="Tahoma" w:cs="Tahoma"/>
          <w:sz w:val="22"/>
          <w:szCs w:val="22"/>
        </w:rPr>
      </w:pPr>
      <w:r w:rsidRPr="00384C8C">
        <w:rPr>
          <w:rFonts w:ascii="Tahoma" w:eastAsia="Arial Unicode MS" w:hAnsi="Tahoma" w:cs="Tahoma"/>
          <w:sz w:val="22"/>
          <w:szCs w:val="22"/>
        </w:rPr>
        <w:t xml:space="preserve">- </w:t>
      </w:r>
      <w:r w:rsidR="00515007" w:rsidRPr="00384C8C">
        <w:rPr>
          <w:rFonts w:ascii="Tahoma" w:eastAsia="Arial Unicode MS" w:hAnsi="Tahoma" w:cs="Tahoma"/>
          <w:sz w:val="22"/>
          <w:szCs w:val="22"/>
        </w:rPr>
        <w:t xml:space="preserve">мотивисаност и посвећеност </w:t>
      </w:r>
    </w:p>
    <w:p w:rsidR="00515007" w:rsidRPr="00384C8C" w:rsidRDefault="00515007" w:rsidP="00384C8C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  <w:r w:rsidRPr="00384C8C">
        <w:rPr>
          <w:rFonts w:ascii="Tahoma" w:eastAsia="Arial Unicode MS" w:hAnsi="Tahoma" w:cs="Tahoma"/>
          <w:sz w:val="22"/>
          <w:szCs w:val="22"/>
        </w:rPr>
        <w:t>За микро привредна друштва:</w:t>
      </w:r>
    </w:p>
    <w:p w:rsidR="00515007" w:rsidRPr="00384C8C" w:rsidRDefault="00384C8C" w:rsidP="00384C8C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  <w:r w:rsidRPr="00384C8C">
        <w:rPr>
          <w:rFonts w:ascii="Tahoma" w:eastAsia="Arial Unicode MS" w:hAnsi="Tahoma" w:cs="Tahoma"/>
          <w:sz w:val="22"/>
          <w:szCs w:val="22"/>
        </w:rPr>
        <w:t xml:space="preserve">- </w:t>
      </w:r>
      <w:r w:rsidR="00515007" w:rsidRPr="00384C8C">
        <w:rPr>
          <w:rFonts w:ascii="Tahoma" w:eastAsia="Arial Unicode MS" w:hAnsi="Tahoma" w:cs="Tahoma"/>
          <w:sz w:val="22"/>
          <w:szCs w:val="22"/>
        </w:rPr>
        <w:t>мотивисаност и посвећеност тима</w:t>
      </w:r>
    </w:p>
    <w:p w:rsidR="00515007" w:rsidRPr="00384C8C" w:rsidRDefault="00384C8C" w:rsidP="00F12AB7">
      <w:pPr>
        <w:ind w:firstLine="720"/>
        <w:jc w:val="both"/>
        <w:rPr>
          <w:rFonts w:ascii="Tahoma" w:eastAsia="Arial Unicode MS" w:hAnsi="Tahoma" w:cs="Tahoma"/>
          <w:sz w:val="22"/>
          <w:szCs w:val="22"/>
        </w:rPr>
      </w:pPr>
      <w:r w:rsidRPr="00384C8C">
        <w:rPr>
          <w:rFonts w:ascii="Tahoma" w:eastAsia="Arial Unicode MS" w:hAnsi="Tahoma" w:cs="Tahoma"/>
          <w:sz w:val="22"/>
          <w:szCs w:val="22"/>
        </w:rPr>
        <w:t xml:space="preserve">- </w:t>
      </w:r>
      <w:r w:rsidR="00515007" w:rsidRPr="00384C8C">
        <w:rPr>
          <w:rFonts w:ascii="Tahoma" w:eastAsia="Arial Unicode MS" w:hAnsi="Tahoma" w:cs="Tahoma"/>
          <w:sz w:val="22"/>
          <w:szCs w:val="22"/>
        </w:rPr>
        <w:t>идеја која има технолошку основу</w:t>
      </w:r>
    </w:p>
    <w:p w:rsidR="00515007" w:rsidRPr="00F12AB7" w:rsidRDefault="00515007" w:rsidP="0051500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5007" w:rsidRPr="00384C8C" w:rsidRDefault="00515007" w:rsidP="00515007">
      <w:pPr>
        <w:jc w:val="both"/>
        <w:rPr>
          <w:rFonts w:ascii="Tahoma" w:eastAsia="Calibri" w:hAnsi="Tahoma" w:cs="Tahoma"/>
          <w:sz w:val="22"/>
          <w:szCs w:val="22"/>
        </w:rPr>
      </w:pPr>
    </w:p>
    <w:p w:rsidR="00C03765" w:rsidRDefault="00515007" w:rsidP="00C03765">
      <w:pPr>
        <w:jc w:val="both"/>
        <w:rPr>
          <w:rFonts w:ascii="Tahoma" w:eastAsia="Calibri" w:hAnsi="Tahoma" w:cs="Tahoma"/>
          <w:sz w:val="22"/>
          <w:szCs w:val="22"/>
        </w:rPr>
      </w:pPr>
      <w:r w:rsidRPr="00384C8C">
        <w:rPr>
          <w:rFonts w:ascii="Tahoma" w:eastAsia="Calibri" w:hAnsi="Tahoma" w:cs="Tahoma"/>
          <w:sz w:val="22"/>
          <w:szCs w:val="22"/>
        </w:rPr>
        <w:t>Пријавни образац, као и детаљне информације о активностим</w:t>
      </w:r>
      <w:r w:rsidR="00384C8C" w:rsidRPr="00384C8C">
        <w:rPr>
          <w:rFonts w:ascii="Tahoma" w:eastAsia="Calibri" w:hAnsi="Tahoma" w:cs="Tahoma"/>
          <w:sz w:val="22"/>
          <w:szCs w:val="22"/>
        </w:rPr>
        <w:t xml:space="preserve">а програма можете наћи на профилу </w:t>
      </w:r>
      <w:r w:rsidRPr="00384C8C">
        <w:rPr>
          <w:rFonts w:ascii="Tahoma" w:eastAsia="Calibri" w:hAnsi="Tahoma" w:cs="Tahoma"/>
          <w:sz w:val="22"/>
          <w:szCs w:val="22"/>
        </w:rPr>
        <w:t>РИСЦ Свилајн</w:t>
      </w:r>
      <w:r w:rsidRPr="00C03765">
        <w:rPr>
          <w:rFonts w:ascii="Tahoma" w:eastAsia="Calibri" w:hAnsi="Tahoma" w:cs="Tahoma"/>
          <w:sz w:val="22"/>
          <w:szCs w:val="22"/>
        </w:rPr>
        <w:t>ац</w:t>
      </w:r>
      <w:r w:rsidR="00C03765">
        <w:rPr>
          <w:rFonts w:ascii="Tahoma" w:eastAsia="Calibri" w:hAnsi="Tahoma" w:cs="Tahoma"/>
          <w:sz w:val="22"/>
          <w:szCs w:val="22"/>
        </w:rPr>
        <w:t xml:space="preserve"> на друштвеним мрежама</w:t>
      </w:r>
      <w:r w:rsidRPr="00C03765">
        <w:rPr>
          <w:rFonts w:ascii="Tahoma" w:eastAsia="Calibri" w:hAnsi="Tahoma" w:cs="Tahoma"/>
          <w:sz w:val="22"/>
          <w:szCs w:val="22"/>
        </w:rPr>
        <w:t xml:space="preserve"> </w:t>
      </w:r>
    </w:p>
    <w:p w:rsidR="00C03765" w:rsidRPr="00C03765" w:rsidRDefault="00C03765" w:rsidP="00C03765">
      <w:pPr>
        <w:jc w:val="both"/>
        <w:rPr>
          <w:rFonts w:ascii="Tahoma" w:hAnsi="Tahoma" w:cs="Tahoma"/>
          <w:i/>
          <w:sz w:val="22"/>
          <w:szCs w:val="22"/>
          <w:bdr w:val="none" w:sz="0" w:space="0" w:color="auto" w:frame="1"/>
          <w:shd w:val="clear" w:color="auto" w:fill="FFFFFF"/>
        </w:rPr>
      </w:pPr>
      <w:r w:rsidRPr="00C03765">
        <w:rPr>
          <w:rFonts w:ascii="Tahoma" w:eastAsia="Calibri" w:hAnsi="Tahoma" w:cs="Tahoma"/>
          <w:i/>
          <w:sz w:val="22"/>
          <w:szCs w:val="22"/>
        </w:rPr>
        <w:t xml:space="preserve">Instagram: </w:t>
      </w:r>
      <w:r w:rsidR="00D773AD" w:rsidRPr="00C03765">
        <w:rPr>
          <w:rFonts w:ascii="Tahoma" w:hAnsi="Tahoma" w:cs="Tahoma"/>
          <w:i/>
          <w:sz w:val="22"/>
          <w:szCs w:val="22"/>
        </w:rPr>
        <w:fldChar w:fldCharType="begin"/>
      </w:r>
      <w:r w:rsidRPr="00C03765">
        <w:rPr>
          <w:rFonts w:ascii="Tahoma" w:hAnsi="Tahoma" w:cs="Tahoma"/>
          <w:i/>
          <w:sz w:val="22"/>
          <w:szCs w:val="22"/>
        </w:rPr>
        <w:instrText xml:space="preserve"> HYPERLINK "https://www.instagram.com/startapcentar/" </w:instrText>
      </w:r>
      <w:r w:rsidR="00D773AD" w:rsidRPr="00C03765">
        <w:rPr>
          <w:rFonts w:ascii="Tahoma" w:hAnsi="Tahoma" w:cs="Tahoma"/>
          <w:i/>
          <w:sz w:val="22"/>
          <w:szCs w:val="22"/>
        </w:rPr>
        <w:fldChar w:fldCharType="separate"/>
      </w:r>
      <w:r w:rsidRPr="00C03765">
        <w:rPr>
          <w:rFonts w:ascii="Tahoma" w:hAnsi="Tahoma" w:cs="Tahoma"/>
          <w:bCs/>
          <w:i/>
          <w:sz w:val="22"/>
          <w:szCs w:val="22"/>
          <w:bdr w:val="none" w:sz="0" w:space="0" w:color="auto" w:frame="1"/>
          <w:shd w:val="clear" w:color="auto" w:fill="FFFFFF"/>
        </w:rPr>
        <w:t>startapcentar</w:t>
      </w:r>
    </w:p>
    <w:p w:rsidR="00C03765" w:rsidRPr="00C03765" w:rsidRDefault="00D773AD" w:rsidP="00C03765">
      <w:pPr>
        <w:jc w:val="both"/>
        <w:rPr>
          <w:rFonts w:ascii="Tahoma" w:hAnsi="Tahoma" w:cs="Tahoma"/>
          <w:i/>
          <w:sz w:val="22"/>
          <w:szCs w:val="22"/>
        </w:rPr>
      </w:pPr>
      <w:r w:rsidRPr="00C03765">
        <w:rPr>
          <w:rFonts w:ascii="Tahoma" w:hAnsi="Tahoma" w:cs="Tahoma"/>
          <w:i/>
          <w:sz w:val="22"/>
          <w:szCs w:val="22"/>
        </w:rPr>
        <w:fldChar w:fldCharType="end"/>
      </w:r>
      <w:r w:rsidR="00C03765" w:rsidRPr="00C03765">
        <w:rPr>
          <w:rFonts w:ascii="Tahoma" w:hAnsi="Tahoma" w:cs="Tahoma"/>
          <w:i/>
          <w:sz w:val="22"/>
          <w:szCs w:val="22"/>
        </w:rPr>
        <w:t>Facebook: Regionalni inovacioni startap centar Svilajnac</w:t>
      </w:r>
    </w:p>
    <w:p w:rsidR="00515007" w:rsidRPr="00384C8C" w:rsidRDefault="00515007" w:rsidP="00C03765">
      <w:pPr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127201" w:rsidRDefault="00515007" w:rsidP="00C03765">
      <w:pPr>
        <w:jc w:val="both"/>
        <w:rPr>
          <w:rFonts w:ascii="Tahoma" w:eastAsia="Calibri" w:hAnsi="Tahoma" w:cs="Tahoma"/>
          <w:b/>
          <w:sz w:val="22"/>
          <w:szCs w:val="22"/>
        </w:rPr>
      </w:pPr>
      <w:r w:rsidRPr="00127201">
        <w:rPr>
          <w:rFonts w:ascii="Tahoma" w:eastAsia="Calibri" w:hAnsi="Tahoma" w:cs="Tahoma"/>
          <w:b/>
          <w:sz w:val="22"/>
          <w:szCs w:val="22"/>
        </w:rPr>
        <w:t>Позив је отворен</w:t>
      </w:r>
      <w:r w:rsidR="00384C8C" w:rsidRPr="00127201">
        <w:rPr>
          <w:rFonts w:ascii="Tahoma" w:eastAsia="Calibri" w:hAnsi="Tahoma" w:cs="Tahoma"/>
          <w:b/>
          <w:sz w:val="22"/>
          <w:szCs w:val="22"/>
        </w:rPr>
        <w:t xml:space="preserve"> до</w:t>
      </w:r>
      <w:r w:rsidRPr="00127201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384C8C" w:rsidRPr="00127201">
        <w:rPr>
          <w:rFonts w:ascii="Tahoma" w:eastAsia="Calibri" w:hAnsi="Tahoma" w:cs="Tahoma"/>
          <w:b/>
          <w:sz w:val="22"/>
          <w:szCs w:val="22"/>
        </w:rPr>
        <w:t>20.маја 2024.године.</w:t>
      </w:r>
    </w:p>
    <w:p w:rsidR="00515007" w:rsidRPr="00384C8C" w:rsidRDefault="00515007" w:rsidP="00C03765">
      <w:pPr>
        <w:jc w:val="both"/>
        <w:rPr>
          <w:rFonts w:ascii="Tahoma" w:eastAsia="Calibri" w:hAnsi="Tahoma" w:cs="Tahoma"/>
          <w:sz w:val="22"/>
          <w:szCs w:val="22"/>
        </w:rPr>
      </w:pPr>
    </w:p>
    <w:p w:rsidR="00515007" w:rsidRPr="00384C8C" w:rsidRDefault="00515007" w:rsidP="00C03765">
      <w:pPr>
        <w:jc w:val="both"/>
        <w:rPr>
          <w:rFonts w:ascii="Tahoma" w:eastAsia="Calibri" w:hAnsi="Tahoma" w:cs="Tahoma"/>
          <w:sz w:val="22"/>
          <w:szCs w:val="22"/>
        </w:rPr>
      </w:pPr>
      <w:r w:rsidRPr="00384C8C">
        <w:rPr>
          <w:rFonts w:ascii="Tahoma" w:eastAsia="Calibri" w:hAnsi="Tahoma" w:cs="Tahoma"/>
          <w:sz w:val="22"/>
          <w:szCs w:val="22"/>
        </w:rPr>
        <w:t>За више информација можете нас контактирати на</w:t>
      </w:r>
      <w:r w:rsidR="00384C8C" w:rsidRPr="00384C8C">
        <w:rPr>
          <w:rFonts w:ascii="Tahoma" w:eastAsia="Calibri" w:hAnsi="Tahoma" w:cs="Tahoma"/>
          <w:sz w:val="22"/>
          <w:szCs w:val="22"/>
        </w:rPr>
        <w:t xml:space="preserve"> 035/312-010, 064/8912652 или мејлом на: </w:t>
      </w:r>
      <w:hyperlink r:id="rId8" w:history="1">
        <w:r w:rsidR="00384C8C" w:rsidRPr="00384C8C">
          <w:rPr>
            <w:rStyle w:val="Hyperlink"/>
            <w:rFonts w:ascii="Tahoma" w:eastAsia="Calibri" w:hAnsi="Tahoma" w:cs="Tahoma"/>
            <w:sz w:val="22"/>
            <w:szCs w:val="22"/>
          </w:rPr>
          <w:t>startup@svilajnac.rs</w:t>
        </w:r>
      </w:hyperlink>
      <w:r w:rsidR="00384C8C" w:rsidRPr="00384C8C">
        <w:rPr>
          <w:rFonts w:ascii="Tahoma" w:eastAsia="Calibri" w:hAnsi="Tahoma" w:cs="Tahoma"/>
          <w:sz w:val="22"/>
          <w:szCs w:val="22"/>
        </w:rPr>
        <w:t xml:space="preserve">. </w:t>
      </w:r>
    </w:p>
    <w:p w:rsidR="00515007" w:rsidRPr="00384C8C" w:rsidRDefault="00515007" w:rsidP="00C03765">
      <w:pPr>
        <w:jc w:val="both"/>
        <w:rPr>
          <w:rFonts w:ascii="Tahoma" w:eastAsia="Calibri" w:hAnsi="Tahoma" w:cs="Tahoma"/>
          <w:sz w:val="22"/>
          <w:szCs w:val="22"/>
        </w:rPr>
      </w:pPr>
    </w:p>
    <w:p w:rsidR="006D63A1" w:rsidRDefault="006D63A1" w:rsidP="006D63A1">
      <w:pPr>
        <w:jc w:val="right"/>
        <w:rPr>
          <w:rFonts w:ascii="Tahoma" w:eastAsia="Calibri" w:hAnsi="Tahoma" w:cs="Tahoma"/>
          <w:sz w:val="22"/>
          <w:szCs w:val="22"/>
        </w:rPr>
      </w:pPr>
      <w:r w:rsidRPr="006D63A1">
        <w:rPr>
          <w:rFonts w:ascii="Tahoma" w:eastAsia="Calibri" w:hAnsi="Tahoma" w:cs="Tahoma"/>
          <w:sz w:val="22"/>
          <w:szCs w:val="22"/>
        </w:rPr>
        <w:t>Менаџер пројекта</w:t>
      </w:r>
    </w:p>
    <w:p w:rsidR="006D63A1" w:rsidRPr="006D63A1" w:rsidRDefault="006D63A1" w:rsidP="006D63A1">
      <w:pPr>
        <w:jc w:val="right"/>
        <w:rPr>
          <w:rFonts w:ascii="Tahoma" w:eastAsia="Calibri" w:hAnsi="Tahoma" w:cs="Tahoma"/>
          <w:sz w:val="22"/>
          <w:szCs w:val="22"/>
        </w:rPr>
      </w:pPr>
    </w:p>
    <w:p w:rsidR="006D63A1" w:rsidRPr="001013AF" w:rsidRDefault="006D63A1" w:rsidP="006D63A1">
      <w:pPr>
        <w:jc w:val="right"/>
        <w:rPr>
          <w:rFonts w:ascii="Tahoma" w:eastAsia="Calibri" w:hAnsi="Tahoma" w:cs="Tahoma"/>
          <w:sz w:val="22"/>
          <w:szCs w:val="22"/>
          <w:lang/>
        </w:rPr>
      </w:pPr>
      <w:r w:rsidRPr="006D63A1">
        <w:rPr>
          <w:rFonts w:ascii="Tahoma" w:eastAsia="Calibri" w:hAnsi="Tahoma" w:cs="Tahoma"/>
          <w:sz w:val="22"/>
          <w:szCs w:val="22"/>
        </w:rPr>
        <w:t>Милена Радовић</w:t>
      </w:r>
      <w:r w:rsidR="001013AF">
        <w:rPr>
          <w:rFonts w:ascii="Tahoma" w:eastAsia="Calibri" w:hAnsi="Tahoma" w:cs="Tahoma"/>
          <w:sz w:val="22"/>
          <w:szCs w:val="22"/>
        </w:rPr>
        <w:t>, с.р.</w:t>
      </w:r>
    </w:p>
    <w:sectPr w:rsidR="006D63A1" w:rsidRPr="001013AF" w:rsidSect="0084540E">
      <w:headerReference w:type="default" r:id="rId9"/>
      <w:pgSz w:w="11906" w:h="16838"/>
      <w:pgMar w:top="1528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60" w:rsidRDefault="00C23C60" w:rsidP="002343EF">
      <w:r>
        <w:separator/>
      </w:r>
    </w:p>
  </w:endnote>
  <w:endnote w:type="continuationSeparator" w:id="1">
    <w:p w:rsidR="00C23C60" w:rsidRDefault="00C23C60" w:rsidP="00234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60" w:rsidRDefault="00C23C60">
      <w:r>
        <w:separator/>
      </w:r>
    </w:p>
  </w:footnote>
  <w:footnote w:type="continuationSeparator" w:id="1">
    <w:p w:rsidR="00C23C60" w:rsidRDefault="00C23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0E" w:rsidRDefault="0084540E" w:rsidP="0084540E">
    <w:pPr>
      <w:pStyle w:val="Header"/>
      <w:jc w:val="right"/>
      <w:rPr>
        <w:color w:val="121936"/>
        <w:sz w:val="18"/>
        <w:szCs w:val="18"/>
      </w:rPr>
    </w:pPr>
    <w:r w:rsidRPr="000152A8">
      <w:rPr>
        <w:rFonts w:ascii="Work Sans" w:hAnsi="Work Sans"/>
        <w:noProof/>
        <w:color w:val="121936"/>
        <w:sz w:val="18"/>
        <w:szCs w:val="18"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379220" cy="283506"/>
          <wp:effectExtent l="0" t="0" r="0" b="2540"/>
          <wp:wrapTight wrapText="bothSides">
            <wp:wrapPolygon edited="0">
              <wp:start x="1492" y="0"/>
              <wp:lineTo x="0" y="8717"/>
              <wp:lineTo x="0" y="20341"/>
              <wp:lineTo x="19392" y="20341"/>
              <wp:lineTo x="21182" y="14529"/>
              <wp:lineTo x="21182" y="4359"/>
              <wp:lineTo x="4773" y="0"/>
              <wp:lineTo x="1492" y="0"/>
            </wp:wrapPolygon>
          </wp:wrapTight>
          <wp:docPr id="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28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21936"/>
        <w:sz w:val="18"/>
        <w:szCs w:val="18"/>
      </w:rPr>
      <w:t xml:space="preserve">  </w:t>
    </w:r>
    <w:r w:rsidRPr="000152A8">
      <w:rPr>
        <w:rFonts w:ascii="Work Sans" w:hAnsi="Work Sans"/>
        <w:color w:val="121936"/>
        <w:sz w:val="18"/>
        <w:szCs w:val="18"/>
      </w:rPr>
      <w:t>Regionalni</w:t>
    </w:r>
    <w:r>
      <w:rPr>
        <w:color w:val="121936"/>
        <w:sz w:val="18"/>
        <w:szCs w:val="18"/>
      </w:rPr>
      <w:t xml:space="preserve"> </w:t>
    </w:r>
    <w:r w:rsidRPr="000152A8">
      <w:rPr>
        <w:rFonts w:ascii="Work Sans" w:hAnsi="Work Sans"/>
        <w:color w:val="121936"/>
        <w:sz w:val="18"/>
        <w:szCs w:val="18"/>
      </w:rPr>
      <w:t>inovacioni startup centar</w:t>
    </w:r>
    <w:r>
      <w:rPr>
        <w:color w:val="121936"/>
        <w:sz w:val="18"/>
        <w:szCs w:val="18"/>
      </w:rPr>
      <w:t xml:space="preserve"> </w:t>
    </w:r>
    <w:r w:rsidRPr="000152A8">
      <w:rPr>
        <w:rFonts w:ascii="Work Sans" w:hAnsi="Work Sans"/>
        <w:color w:val="121936"/>
        <w:sz w:val="18"/>
        <w:szCs w:val="18"/>
      </w:rPr>
      <w:t>Svilajnac</w:t>
    </w:r>
    <w:r>
      <w:rPr>
        <w:color w:val="121936"/>
        <w:sz w:val="18"/>
        <w:szCs w:val="18"/>
      </w:rPr>
      <w:t xml:space="preserve"> </w:t>
    </w:r>
  </w:p>
  <w:p w:rsidR="0084540E" w:rsidRDefault="00D773AD" w:rsidP="0084540E">
    <w:pPr>
      <w:pStyle w:val="Header"/>
      <w:jc w:val="right"/>
      <w:rPr>
        <w:color w:val="121936"/>
        <w:sz w:val="18"/>
        <w:szCs w:val="18"/>
      </w:rPr>
    </w:pPr>
    <w:hyperlink r:id="rId2" w:history="1">
      <w:r w:rsidR="0084540E" w:rsidRPr="00456EFE">
        <w:rPr>
          <w:rStyle w:val="Hyperlink"/>
          <w:rFonts w:ascii="Work Sans" w:hAnsi="Work Sans"/>
          <w:sz w:val="18"/>
          <w:szCs w:val="18"/>
        </w:rPr>
        <w:t>startup@svilajnac.rs</w:t>
      </w:r>
    </w:hyperlink>
  </w:p>
  <w:p w:rsidR="0084540E" w:rsidRPr="0084540E" w:rsidRDefault="0084540E" w:rsidP="0084540E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63"/>
    <w:multiLevelType w:val="multilevel"/>
    <w:tmpl w:val="00D77463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AB07FE7"/>
    <w:multiLevelType w:val="multilevel"/>
    <w:tmpl w:val="1AB07FE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83C52C8"/>
    <w:multiLevelType w:val="multilevel"/>
    <w:tmpl w:val="283C5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FA75777"/>
    <w:multiLevelType w:val="multilevel"/>
    <w:tmpl w:val="2FA75777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612703C"/>
    <w:multiLevelType w:val="multilevel"/>
    <w:tmpl w:val="46127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9F77058"/>
    <w:multiLevelType w:val="multilevel"/>
    <w:tmpl w:val="69F770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653"/>
    <w:rsid w:val="001013AF"/>
    <w:rsid w:val="001248CF"/>
    <w:rsid w:val="00127201"/>
    <w:rsid w:val="001E675C"/>
    <w:rsid w:val="002343EF"/>
    <w:rsid w:val="002454AC"/>
    <w:rsid w:val="00384C8C"/>
    <w:rsid w:val="003F0458"/>
    <w:rsid w:val="0045451B"/>
    <w:rsid w:val="00470276"/>
    <w:rsid w:val="00515007"/>
    <w:rsid w:val="006B0145"/>
    <w:rsid w:val="006D63A1"/>
    <w:rsid w:val="0084540E"/>
    <w:rsid w:val="0092413F"/>
    <w:rsid w:val="00945D23"/>
    <w:rsid w:val="0097337B"/>
    <w:rsid w:val="00997F0B"/>
    <w:rsid w:val="00AD5AE7"/>
    <w:rsid w:val="00AD7D25"/>
    <w:rsid w:val="00BB71C5"/>
    <w:rsid w:val="00C03765"/>
    <w:rsid w:val="00C14653"/>
    <w:rsid w:val="00C23C60"/>
    <w:rsid w:val="00C242CF"/>
    <w:rsid w:val="00C97B92"/>
    <w:rsid w:val="00D773AD"/>
    <w:rsid w:val="00F12AB7"/>
    <w:rsid w:val="0F892D2E"/>
    <w:rsid w:val="2052352A"/>
    <w:rsid w:val="5A27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3EF"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9"/>
    <w:qFormat/>
    <w:rsid w:val="00234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343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343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34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343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343E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qFormat/>
    <w:rsid w:val="0023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343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343EF"/>
    <w:rPr>
      <w:b/>
      <w:bCs/>
    </w:rPr>
  </w:style>
  <w:style w:type="paragraph" w:styleId="NormalWeb">
    <w:name w:val="Normal (Web)"/>
    <w:uiPriority w:val="99"/>
    <w:semiHidden/>
    <w:unhideWhenUsed/>
    <w:rsid w:val="002343EF"/>
    <w:pPr>
      <w:spacing w:beforeAutospacing="1" w:afterAutospacing="1"/>
    </w:pPr>
    <w:rPr>
      <w:rFonts w:cs="Times New Roman"/>
      <w:sz w:val="24"/>
      <w:szCs w:val="24"/>
      <w:lang w:eastAsia="zh-CN"/>
    </w:rPr>
  </w:style>
  <w:style w:type="paragraph" w:styleId="Subtitle">
    <w:name w:val="Subtitle"/>
    <w:basedOn w:val="Normal"/>
    <w:next w:val="Normal"/>
    <w:uiPriority w:val="11"/>
    <w:qFormat/>
    <w:rsid w:val="00234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uiPriority w:val="10"/>
    <w:qFormat/>
    <w:rsid w:val="002343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3EF"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qFormat/>
    <w:rsid w:val="002343E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45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0E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845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40E"/>
    <w:rPr>
      <w:rFonts w:asciiTheme="minorHAnsi" w:eastAsiaTheme="minorEastAsia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8454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B7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unhideWhenUsed/>
    <w:rsid w:val="00F12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@svilajn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up@svilajnac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/FvIyJxHN1sNslKTLfoxz84qxw==">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Maric</dc:creator>
  <cp:lastModifiedBy>Windows User</cp:lastModifiedBy>
  <cp:revision>10</cp:revision>
  <cp:lastPrinted>2024-04-26T06:06:00Z</cp:lastPrinted>
  <dcterms:created xsi:type="dcterms:W3CDTF">2024-02-08T12:11:00Z</dcterms:created>
  <dcterms:modified xsi:type="dcterms:W3CDTF">2024-04-26T11:47:00Z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91647FD9F2EB49BDA534B5AE89DD7FB9_13</vt:lpwstr>
  </property>
</Properties>
</file>